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33F" w:rsidRDefault="003C76F3" w:rsidP="006B4030">
      <w:pPr>
        <w:jc w:val="center"/>
        <w:rPr>
          <w:rFonts w:ascii="Bahnschrift" w:hAnsi="Bahnschrift"/>
          <w:sz w:val="48"/>
          <w:szCs w:val="48"/>
        </w:rPr>
      </w:pPr>
      <w:r>
        <w:rPr>
          <w:rFonts w:ascii="Bahnschrift" w:hAnsi="Bahnschrift"/>
          <w:sz w:val="48"/>
          <w:szCs w:val="48"/>
        </w:rPr>
        <w:t xml:space="preserve">Management </w:t>
      </w:r>
      <w:r w:rsidR="006B4030" w:rsidRPr="006B4030">
        <w:rPr>
          <w:rFonts w:ascii="Bahnschrift" w:hAnsi="Bahnschrift"/>
          <w:sz w:val="48"/>
          <w:szCs w:val="48"/>
        </w:rPr>
        <w:t>Journal</w:t>
      </w:r>
    </w:p>
    <w:p w:rsidR="003C76F3" w:rsidRPr="003C76F3" w:rsidRDefault="00773570" w:rsidP="00860F2E">
      <w:pPr>
        <w:ind w:firstLine="720"/>
        <w:jc w:val="both"/>
        <w:rPr>
          <w:rFonts w:ascii="Bahnschrift" w:hAnsi="Bahnschrift"/>
          <w:sz w:val="20"/>
          <w:szCs w:val="20"/>
        </w:rPr>
      </w:pPr>
      <w:r>
        <w:rPr>
          <w:rFonts w:ascii="Bahnschrift" w:hAnsi="Bahnschrift"/>
          <w:sz w:val="24"/>
          <w:szCs w:val="24"/>
        </w:rPr>
        <w:t xml:space="preserve">This </w:t>
      </w:r>
      <w:r w:rsidR="00860F2E">
        <w:rPr>
          <w:rFonts w:ascii="Bahnschrift" w:hAnsi="Bahnschrift"/>
          <w:sz w:val="24"/>
          <w:szCs w:val="24"/>
        </w:rPr>
        <w:t>document</w:t>
      </w:r>
      <w:r w:rsidR="003C76F3" w:rsidRPr="004D74EE">
        <w:rPr>
          <w:rFonts w:ascii="Bahnschrift" w:hAnsi="Bahnschrift"/>
          <w:sz w:val="24"/>
          <w:szCs w:val="24"/>
        </w:rPr>
        <w:t xml:space="preserve"> </w:t>
      </w:r>
      <w:r w:rsidR="00B741A5">
        <w:rPr>
          <w:rFonts w:ascii="Bahnschrift" w:hAnsi="Bahnschrift"/>
          <w:sz w:val="24"/>
          <w:szCs w:val="24"/>
        </w:rPr>
        <w:t>can be used</w:t>
      </w:r>
      <w:bookmarkStart w:id="0" w:name="_GoBack"/>
      <w:bookmarkEnd w:id="0"/>
      <w:r>
        <w:rPr>
          <w:rFonts w:ascii="Bahnschrift" w:hAnsi="Bahnschrift"/>
          <w:sz w:val="24"/>
          <w:szCs w:val="24"/>
        </w:rPr>
        <w:t xml:space="preserve"> </w:t>
      </w:r>
      <w:r w:rsidR="003C76F3" w:rsidRPr="004D74EE">
        <w:rPr>
          <w:rFonts w:ascii="Bahnschrift" w:hAnsi="Bahnschrift"/>
          <w:sz w:val="24"/>
          <w:szCs w:val="24"/>
        </w:rPr>
        <w:t>to</w:t>
      </w:r>
      <w:r w:rsidR="00860F2E">
        <w:rPr>
          <w:rFonts w:ascii="Bahnschrift" w:hAnsi="Bahnschrift"/>
          <w:sz w:val="24"/>
          <w:szCs w:val="24"/>
        </w:rPr>
        <w:t xml:space="preserve"> help</w:t>
      </w:r>
      <w:r>
        <w:rPr>
          <w:rFonts w:ascii="Bahnschrift" w:hAnsi="Bahnschrift"/>
          <w:sz w:val="24"/>
          <w:szCs w:val="24"/>
        </w:rPr>
        <w:t xml:space="preserve"> keep your Alabama Landscape Management Plan</w:t>
      </w:r>
      <w:r w:rsidR="003C76F3" w:rsidRPr="004D74EE">
        <w:rPr>
          <w:rFonts w:ascii="Bahnschrift" w:hAnsi="Bahnschrift"/>
          <w:sz w:val="24"/>
          <w:szCs w:val="24"/>
        </w:rPr>
        <w:t xml:space="preserve"> adaptive</w:t>
      </w:r>
      <w:r w:rsidR="00860F2E">
        <w:rPr>
          <w:rFonts w:ascii="Bahnschrift" w:hAnsi="Bahnschrift"/>
          <w:sz w:val="24"/>
          <w:szCs w:val="24"/>
        </w:rPr>
        <w:t xml:space="preserve"> and up to date. Notations can be made</w:t>
      </w:r>
      <w:r w:rsidR="003C76F3" w:rsidRPr="004D74EE">
        <w:rPr>
          <w:rFonts w:ascii="Bahnschrift" w:hAnsi="Bahnschrift"/>
          <w:sz w:val="24"/>
          <w:szCs w:val="24"/>
        </w:rPr>
        <w:t xml:space="preserve"> when a practice is compl</w:t>
      </w:r>
      <w:r w:rsidR="00860F2E">
        <w:rPr>
          <w:rFonts w:ascii="Bahnschrift" w:hAnsi="Bahnschrift"/>
          <w:sz w:val="24"/>
          <w:szCs w:val="24"/>
        </w:rPr>
        <w:t xml:space="preserve">eted or if </w:t>
      </w:r>
      <w:r w:rsidR="003C76F3" w:rsidRPr="004D74EE">
        <w:rPr>
          <w:rFonts w:ascii="Bahnschrift" w:hAnsi="Bahnschrift"/>
          <w:sz w:val="24"/>
          <w:szCs w:val="24"/>
        </w:rPr>
        <w:t>recommendation</w:t>
      </w:r>
      <w:r w:rsidR="00860F2E">
        <w:rPr>
          <w:rFonts w:ascii="Bahnschrift" w:hAnsi="Bahnschrift"/>
          <w:sz w:val="24"/>
          <w:szCs w:val="24"/>
        </w:rPr>
        <w:t>s are made to update a stand.</w:t>
      </w:r>
    </w:p>
    <w:p w:rsidR="006B4030" w:rsidRDefault="006B4030" w:rsidP="003C76F3">
      <w:pPr>
        <w:tabs>
          <w:tab w:val="left" w:pos="1095"/>
        </w:tabs>
        <w:jc w:val="both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</w:rPr>
        <w:t xml:space="preserve">Stand #:  Date:  </w:t>
      </w:r>
      <w:r>
        <w:rPr>
          <w:rFonts w:ascii="Bahnschrift" w:hAnsi="Bahnschrift"/>
          <w:sz w:val="32"/>
          <w:szCs w:val="32"/>
        </w:rPr>
        <w:tab/>
        <w:t>Comments: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530"/>
        <w:gridCol w:w="6565"/>
      </w:tblGrid>
      <w:tr w:rsidR="00860F2E" w:rsidTr="00860F2E">
        <w:tc>
          <w:tcPr>
            <w:tcW w:w="1255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860F2E">
        <w:tc>
          <w:tcPr>
            <w:tcW w:w="1255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860F2E">
        <w:tc>
          <w:tcPr>
            <w:tcW w:w="1255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860F2E">
        <w:tc>
          <w:tcPr>
            <w:tcW w:w="1255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860F2E">
        <w:tc>
          <w:tcPr>
            <w:tcW w:w="1255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860F2E">
        <w:tc>
          <w:tcPr>
            <w:tcW w:w="1255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860F2E">
        <w:tc>
          <w:tcPr>
            <w:tcW w:w="1255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860F2E">
        <w:tc>
          <w:tcPr>
            <w:tcW w:w="1255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3C76F3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774A2F">
        <w:tc>
          <w:tcPr>
            <w:tcW w:w="125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774A2F">
        <w:tc>
          <w:tcPr>
            <w:tcW w:w="125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774A2F">
        <w:tc>
          <w:tcPr>
            <w:tcW w:w="125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774A2F">
        <w:tc>
          <w:tcPr>
            <w:tcW w:w="125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774A2F">
        <w:tc>
          <w:tcPr>
            <w:tcW w:w="125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774A2F">
        <w:tc>
          <w:tcPr>
            <w:tcW w:w="125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774A2F">
        <w:tc>
          <w:tcPr>
            <w:tcW w:w="125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774A2F">
        <w:tc>
          <w:tcPr>
            <w:tcW w:w="125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774A2F">
        <w:tc>
          <w:tcPr>
            <w:tcW w:w="125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774A2F">
        <w:tc>
          <w:tcPr>
            <w:tcW w:w="125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774A2F">
        <w:tc>
          <w:tcPr>
            <w:tcW w:w="125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774A2F">
        <w:tc>
          <w:tcPr>
            <w:tcW w:w="125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774A2F">
        <w:tc>
          <w:tcPr>
            <w:tcW w:w="125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774A2F">
        <w:tc>
          <w:tcPr>
            <w:tcW w:w="125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774A2F">
        <w:tc>
          <w:tcPr>
            <w:tcW w:w="125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  <w:tr w:rsidR="00860F2E" w:rsidTr="00774A2F">
        <w:tc>
          <w:tcPr>
            <w:tcW w:w="125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1530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  <w:tc>
          <w:tcPr>
            <w:tcW w:w="6565" w:type="dxa"/>
          </w:tcPr>
          <w:p w:rsidR="00860F2E" w:rsidRDefault="00860F2E" w:rsidP="00774A2F">
            <w:pPr>
              <w:tabs>
                <w:tab w:val="left" w:pos="1095"/>
              </w:tabs>
              <w:jc w:val="both"/>
              <w:rPr>
                <w:rFonts w:ascii="Bahnschrift" w:hAnsi="Bahnschrift"/>
                <w:sz w:val="32"/>
                <w:szCs w:val="32"/>
              </w:rPr>
            </w:pPr>
          </w:p>
        </w:tc>
      </w:tr>
    </w:tbl>
    <w:p w:rsidR="00860F2E" w:rsidRPr="006B4030" w:rsidRDefault="00860F2E" w:rsidP="00860F2E">
      <w:pPr>
        <w:tabs>
          <w:tab w:val="left" w:pos="1095"/>
        </w:tabs>
        <w:jc w:val="both"/>
        <w:rPr>
          <w:rFonts w:ascii="Bahnschrift" w:hAnsi="Bahnschrift"/>
          <w:sz w:val="32"/>
          <w:szCs w:val="32"/>
        </w:rPr>
      </w:pPr>
    </w:p>
    <w:sectPr w:rsidR="00860F2E" w:rsidRPr="006B40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030"/>
    <w:rsid w:val="003C76F3"/>
    <w:rsid w:val="004D74EE"/>
    <w:rsid w:val="006B4030"/>
    <w:rsid w:val="00773570"/>
    <w:rsid w:val="00860F2E"/>
    <w:rsid w:val="00B741A5"/>
    <w:rsid w:val="00B9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F0223"/>
  <w15:chartTrackingRefBased/>
  <w15:docId w15:val="{B11BC275-D9E8-4A89-B634-BECAC58FD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0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4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Brigetta Giles</dc:creator>
  <cp:keywords/>
  <dc:description/>
  <cp:lastModifiedBy>Brigetta Giles</cp:lastModifiedBy>
  <cp:revision>3</cp:revision>
  <cp:lastPrinted>2020-09-20T20:32:00Z</cp:lastPrinted>
  <dcterms:created xsi:type="dcterms:W3CDTF">2020-09-20T20:32:00Z</dcterms:created>
  <dcterms:modified xsi:type="dcterms:W3CDTF">2020-09-20T20:35:00Z</dcterms:modified>
</cp:coreProperties>
</file>